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ind w:firstLine="0" w:firstLineChars="0"/>
        <w:rPr>
          <w:rFonts w:ascii="黑体" w:hAnsi="黑体" w:eastAsia="黑体"/>
          <w:sz w:val="32"/>
          <w:szCs w:val="32"/>
        </w:rPr>
        <w:pPrChange w:id="0" w:author="刘大为" w:date="2023-06-30T11:01:16Z">
          <w:pPr>
            <w:spacing w:line="600" w:lineRule="exact"/>
            <w:ind w:firstLine="640" w:firstLineChars="200"/>
          </w:pPr>
        </w:pPrChange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1" w:author="刘大为" w:date="2023-06-30T11:01:22Z">
            <w:rPr>
              <w:rFonts w:ascii="黑体" w:hAnsi="黑体" w:eastAsia="黑体"/>
              <w:sz w:val="36"/>
              <w:szCs w:val="36"/>
            </w:rPr>
          </w:rPrChange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2" w:author="刘大为" w:date="2023-06-30T11:01:22Z">
            <w:rPr>
              <w:rFonts w:hint="eastAsia" w:ascii="黑体" w:hAnsi="黑体" w:eastAsia="黑体"/>
              <w:sz w:val="36"/>
              <w:szCs w:val="36"/>
            </w:rPr>
          </w:rPrChange>
        </w:rPr>
        <w:t>证明材料要求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证明材料是说明、佐证申报表的重要材料，其内容应客观、真实、准确，并与申报表内容协调一致。申报材料若缺少证明材料则不予受理。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证明材料要求如下，其中1-5为必备材料，6-8为可选材料：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1.单位证照。提供所有申报单位的营业执照/事业单位法人证书/组织机构代码证复印件。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2.技术所有权证明文件。包括专利证书、技术转让合同或其他知识产权证明文件复印件（应与申报技术密切相关），多家单位联合申报，均需提供相关知识产权证明。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典型应用案例的项目合同及验收报告。项目合同提供包括项目名称、承担内容、工期、签订时间、金额、合同相关各方盖章等信息的关键页。验收报告提供案例竣工验收报告和竣工环境保护验收报告（含验收监测报告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4.检测/监测报告。包括技术或装备性能测试报告、典型应用案例的应用效果检测/监测报告等。所有报告应由具备资质的第三方检测机构出具。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5.典型应用案例项目用户反馈意见。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6.查新报告、技术评估或鉴定意见。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7.获奖证明。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8.其他。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注：第3-5项必备材料均对应于应用案例表所填案例，其他案例相关材料无需提交。</w:t>
      </w:r>
    </w:p>
    <w:p>
      <w:pPr/>
    </w:p>
    <w:p>
      <w:pPr/>
    </w:p>
    <w:p>
      <w:pPr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5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5"/>
        <w:rFonts w:ascii="宋体" w:hAnsi="宋体"/>
        <w:sz w:val="26"/>
        <w:szCs w:val="26"/>
      </w:rPr>
      <w:t>1</w:t>
    </w:r>
    <w:r>
      <w:rPr>
        <w:rFonts w:ascii="宋体" w:hAnsi="宋体"/>
        <w:sz w:val="26"/>
        <w:szCs w:val="26"/>
      </w:rPr>
      <w:fldChar w:fldCharType="end"/>
    </w:r>
    <w:r>
      <w:rPr>
        <w:rStyle w:val="5"/>
        <w:rFonts w:hint="eastAsia" w:ascii="宋体" w:hAnsi="宋体"/>
        <w:sz w:val="20"/>
        <w:szCs w:val="20"/>
      </w:rPr>
      <w:t xml:space="preserve">  </w:t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42.2.111:80/defaultroot/OfficeServer"/>
  </w:docVars>
  <w:rsids>
    <w:rsidRoot w:val="570A683F"/>
    <w:rsid w:val="0E102D27"/>
    <w:rsid w:val="570A68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2023-06-29T08:47:00Z</dcterms:created>
  <dc:creator>李冬茹</dc:creator>
  <cp:lastModifiedBy>刘大为</cp:lastModifiedBy>
  <dcterms:modified xsi:type="dcterms:W3CDTF">2023-06-30T03:01:28Z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